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7E0F" w:rsidRDefault="002F7E0F" w:rsidP="002F7E0F">
      <w:pPr>
        <w:jc w:val="center"/>
        <w:rPr>
          <w:color w:val="000000" w:themeColor="text1"/>
          <w:sz w:val="32"/>
          <w:szCs w:val="32"/>
        </w:rPr>
      </w:pPr>
    </w:p>
    <w:sdt>
      <w:sdtPr>
        <w:rPr>
          <w:color w:val="000000" w:themeColor="text1"/>
          <w:sz w:val="32"/>
          <w:szCs w:val="32"/>
        </w:rPr>
        <w:id w:val="1960452751"/>
        <w:docPartObj>
          <w:docPartGallery w:val="Cover Pages"/>
          <w:docPartUnique/>
        </w:docPartObj>
      </w:sdtPr>
      <w:sdtEndPr>
        <w:rPr>
          <w:color w:val="auto"/>
          <w:sz w:val="22"/>
          <w:szCs w:val="22"/>
        </w:rPr>
      </w:sdtEndPr>
      <w:sdtContent>
        <w:p w:rsidR="002F7E0F" w:rsidRDefault="002F7E0F" w:rsidP="002F7E0F">
          <w:pPr>
            <w:jc w:val="center"/>
            <w:rPr>
              <w:color w:val="000000" w:themeColor="text1"/>
              <w:sz w:val="32"/>
              <w:szCs w:val="32"/>
            </w:rPr>
          </w:pPr>
        </w:p>
        <w:tbl>
          <w:tblPr>
            <w:tblpPr w:leftFromText="187" w:rightFromText="187" w:horzAnchor="margin" w:tblpXSpec="center" w:tblpYSpec="bottom"/>
            <w:tblOverlap w:val="never"/>
            <w:tblW w:w="0" w:type="auto"/>
            <w:tblLook w:val="04A0" w:firstRow="1" w:lastRow="0" w:firstColumn="1" w:lastColumn="0" w:noHBand="0" w:noVBand="1"/>
          </w:tblPr>
          <w:tblGrid>
            <w:gridCol w:w="9576"/>
          </w:tblGrid>
          <w:tr w:rsidR="002F7E0F">
            <w:trPr>
              <w:trHeight w:val="360"/>
            </w:trPr>
            <w:tc>
              <w:tcPr>
                <w:tcW w:w="9576" w:type="dxa"/>
              </w:tcPr>
              <w:p w:rsidR="002F7E0F" w:rsidRDefault="002F7E0F" w:rsidP="002F7E0F">
                <w:pPr>
                  <w:pStyle w:val="NoSpacing"/>
                  <w:jc w:val="center"/>
                  <w:rPr>
                    <w:color w:val="000000" w:themeColor="text1"/>
                    <w:sz w:val="32"/>
                    <w:szCs w:val="32"/>
                  </w:rPr>
                </w:pPr>
                <w:r>
                  <w:rPr>
                    <w:color w:val="000000" w:themeColor="text1"/>
                    <w:sz w:val="32"/>
                    <w:szCs w:val="32"/>
                  </w:rPr>
                  <w:t xml:space="preserve">| </w:t>
                </w:r>
              </w:p>
            </w:tc>
          </w:tr>
        </w:tbl>
        <w:p w:rsidR="002F7E0F" w:rsidRDefault="002F7E0F">
          <w:pP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</w:pPr>
          <w:r>
            <w:rPr>
              <w:noProof/>
              <w:color w:val="EEECE1" w:themeColor="background2"/>
              <w:sz w:val="32"/>
              <w:szCs w:val="32"/>
              <w:lang w:eastAsia="en-PH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14F3EDE2" wp14:editId="6CF9A69B">
                    <wp:simplePos x="0" y="0"/>
                    <wp:positionH relativeFrom="page">
                      <wp:posOffset>389890</wp:posOffset>
                    </wp:positionH>
                    <wp:positionV relativeFrom="page">
                      <wp:posOffset>2046605</wp:posOffset>
                    </wp:positionV>
                    <wp:extent cx="6995160" cy="939165"/>
                    <wp:effectExtent l="0" t="0" r="0" b="0"/>
                    <wp:wrapNone/>
                    <wp:docPr id="12" name="Rectangle 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939165"/>
                            </a:xfrm>
                            <a:prstGeom prst="rect">
                              <a:avLst/>
                            </a:prstGeom>
                            <a:solidFill>
                              <a:srgbClr val="A5A5A5">
                                <a:alpha val="89999"/>
                              </a:srgbClr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360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2215"/>
                                  <w:gridCol w:w="8816"/>
                                </w:tblGrid>
                                <w:tr w:rsidR="002F7E0F">
                                  <w:trPr>
                                    <w:trHeight w:val="1080"/>
                                  </w:trPr>
                                  <w:sdt>
                                    <w:sdtPr>
                                      <w:rPr>
                                        <w:smallCaps/>
                                        <w:sz w:val="40"/>
                                        <w:szCs w:val="40"/>
                                      </w:rPr>
                                      <w:alias w:val="Company"/>
                                      <w:id w:val="-217593254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000" w:type="pct"/>
                                          <w:shd w:val="clear" w:color="auto" w:fill="000000" w:themeFill="text1"/>
                                          <w:vAlign w:val="center"/>
                                        </w:tcPr>
                                        <w:p w:rsidR="002F7E0F" w:rsidRDefault="005932EC" w:rsidP="005932EC">
                                          <w:pPr>
                                            <w:pStyle w:val="NoSpacing"/>
                                            <w:rPr>
                                              <w:smallCaps/>
                                              <w:sz w:val="40"/>
                                              <w:szCs w:val="40"/>
                                            </w:rPr>
                                          </w:pPr>
                                          <w:proofErr w:type="spellStart"/>
                                          <w:r>
                                            <w:rPr>
                                              <w:smallCaps/>
                                              <w:sz w:val="40"/>
                                              <w:szCs w:val="40"/>
                                              <w:lang w:val="en-PH"/>
                                            </w:rPr>
                                            <w:t>Brewsoft</w:t>
                                          </w:r>
                                          <w:proofErr w:type="spellEnd"/>
                                        </w:p>
                                      </w:tc>
                                    </w:sdtContent>
                                  </w:sdt>
                                  <w:sdt>
                                    <w:sdtPr>
                                      <w:rPr>
                                        <w:smallCaps/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alias w:val="Title"/>
                                      <w:id w:val="1297718088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4000" w:type="pct"/>
                                          <w:shd w:val="clear" w:color="auto" w:fill="auto"/>
                                          <w:vAlign w:val="center"/>
                                        </w:tcPr>
                                        <w:p w:rsidR="002F7E0F" w:rsidRDefault="002F7E0F" w:rsidP="002F7E0F">
                                          <w:pPr>
                                            <w:pStyle w:val="NoSpacing"/>
                                            <w:rPr>
                                              <w:smallCaps/>
                                              <w:color w:val="FFFFFF" w:themeColor="background1"/>
                                              <w:sz w:val="48"/>
                                              <w:szCs w:val="48"/>
                                            </w:rPr>
                                          </w:pPr>
                                          <w:proofErr w:type="spellStart"/>
                                          <w:r>
                                            <w:rPr>
                                              <w:smallCaps/>
                                              <w:color w:val="FFFFFF" w:themeColor="background1"/>
                                              <w:sz w:val="48"/>
                                              <w:szCs w:val="48"/>
                                            </w:rPr>
                                            <w:t>Moobley</w:t>
                                          </w:r>
                                          <w:proofErr w:type="spellEnd"/>
                                          <w:r>
                                            <w:rPr>
                                              <w:smallCaps/>
                                              <w:color w:val="FFFFFF" w:themeColor="background1"/>
                                              <w:sz w:val="48"/>
                                              <w:szCs w:val="48"/>
                                            </w:rPr>
                                            <w:t xml:space="preserve"> Functional Specification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:rsidR="002F7E0F" w:rsidRDefault="002F7E0F">
                                <w:pPr>
                                  <w:pStyle w:val="NoSpacing"/>
                                  <w:spacing w:line="14" w:lineRule="exact"/>
                                </w:pPr>
                              </w:p>
                            </w:txbxContent>
                          </wps:txbx>
                          <wps:bodyPr rot="0" vert="horz" wrap="square" lIns="228600" tIns="0" rIns="22860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42" o:spid="_x0000_s1026" style="position:absolute;margin-left:30.7pt;margin-top:161.15pt;width:550.8pt;height:73.95pt;z-index:251660288;visibility:visible;mso-wrap-style:square;mso-width-percent:9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" o:allowincell="f" fillcolor="#a5a5a5" stroked="f">
                    <v:fill opacity="58853f"/>
                    <v:textbox style="mso-fit-shape-to-text:t" inset="18pt,0,18pt,0">
                      <w:txbxContent>
                        <w:tbl>
                          <w:tblPr>
                            <w:tblW w:w="5000" w:type="pct"/>
                            <w:tblCellMar>
                              <w:left w:w="360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2215"/>
                            <w:gridCol w:w="8816"/>
                          </w:tblGrid>
                          <w:tr w:rsidR="002F7E0F">
                            <w:trPr>
                              <w:trHeight w:val="1080"/>
                            </w:trPr>
                            <w:sdt>
                              <w:sdtPr>
                                <w:rPr>
                                  <w:smallCaps/>
                                  <w:sz w:val="40"/>
                                  <w:szCs w:val="40"/>
                                </w:rPr>
                                <w:alias w:val="Company"/>
                                <w:id w:val="-217593254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tc>
                                  <w:tcPr>
                                    <w:tcW w:w="1000" w:type="pct"/>
                                    <w:shd w:val="clear" w:color="auto" w:fill="000000" w:themeFill="text1"/>
                                    <w:vAlign w:val="center"/>
                                  </w:tcPr>
                                  <w:p w:rsidR="002F7E0F" w:rsidRDefault="005932EC" w:rsidP="005932EC">
                                    <w:pPr>
                                      <w:pStyle w:val="NoSpacing"/>
                                      <w:rPr>
                                        <w:smallCaps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mallCaps/>
                                        <w:sz w:val="40"/>
                                        <w:szCs w:val="40"/>
                                        <w:lang w:val="en-PH"/>
                                      </w:rPr>
                                      <w:t>Brewsoft</w:t>
                                    </w:r>
                                    <w:proofErr w:type="spellEnd"/>
                                  </w:p>
                                </w:tc>
                              </w:sdtContent>
                            </w:sdt>
                            <w:sdt>
                              <w:sdtPr>
                                <w:rPr>
                                  <w:smallCaps/>
                                  <w:color w:val="FFFFFF" w:themeColor="background1"/>
                                  <w:sz w:val="48"/>
                                  <w:szCs w:val="48"/>
                                </w:rPr>
                                <w:alias w:val="Title"/>
                                <w:id w:val="1297718088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tc>
                                  <w:tcPr>
                                    <w:tcW w:w="4000" w:type="pct"/>
                                    <w:shd w:val="clear" w:color="auto" w:fill="auto"/>
                                    <w:vAlign w:val="center"/>
                                  </w:tcPr>
                                  <w:p w:rsidR="002F7E0F" w:rsidRDefault="002F7E0F" w:rsidP="002F7E0F">
                                    <w:pPr>
                                      <w:pStyle w:val="NoSpacing"/>
                                      <w:rPr>
                                        <w:smallCaps/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mallCaps/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Moobley</w:t>
                                    </w:r>
                                    <w:proofErr w:type="spellEnd"/>
                                    <w:r>
                                      <w:rPr>
                                        <w:smallCaps/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 xml:space="preserve"> Functional Specification</w:t>
                                    </w:r>
                                  </w:p>
                                </w:tc>
                              </w:sdtContent>
                            </w:sdt>
                          </w:tr>
                        </w:tbl>
                        <w:p w:rsidR="002F7E0F" w:rsidRDefault="002F7E0F">
                          <w:pPr>
                            <w:pStyle w:val="NoSpacing"/>
                            <w:spacing w:line="14" w:lineRule="exact"/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2F7E0F">
            <w:rPr>
              <w:noProof/>
              <w:color w:val="000000" w:themeColor="text1"/>
              <w:sz w:val="32"/>
              <w:szCs w:val="32"/>
              <w:lang w:eastAsia="en-PH"/>
            </w:rPr>
            <mc:AlternateContent>
              <mc:Choice Requires="wps">
                <w:drawing>
                  <wp:anchor distT="0" distB="0" distL="114300" distR="114300" simplePos="0" relativeHeight="251659263" behindDoc="0" locked="0" layoutInCell="1" allowOverlap="1" wp14:anchorId="4079684B" wp14:editId="0CA2D2F3">
                    <wp:simplePos x="0" y="0"/>
                    <wp:positionH relativeFrom="column">
                      <wp:posOffset>-914400</wp:posOffset>
                    </wp:positionH>
                    <wp:positionV relativeFrom="paragraph">
                      <wp:posOffset>1109345</wp:posOffset>
                    </wp:positionV>
                    <wp:extent cx="7753350" cy="6315075"/>
                    <wp:effectExtent l="0" t="0" r="0" b="9525"/>
                    <wp:wrapNone/>
                    <wp:docPr id="30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53350" cy="63150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7E0F" w:rsidRDefault="002F7E0F" w:rsidP="002F7E0F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en-PH"/>
                                  </w:rPr>
                                  <w:drawing>
                                    <wp:inline distT="0" distB="0" distL="0" distR="0" wp14:anchorId="4F71BD5F" wp14:editId="597AB6F5">
                                      <wp:extent cx="7031150" cy="5670750"/>
                                      <wp:effectExtent l="0" t="0" r="0" b="6350"/>
                                      <wp:docPr id="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Untitled-1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047854" cy="56842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7" type="#_x0000_t202" style="position:absolute;margin-left:-1in;margin-top:87.35pt;width:610.5pt;height:497.2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" stroked="f">
                    <v:textbox>
                      <w:txbxContent>
                        <w:p w:rsidR="002F7E0F" w:rsidRDefault="002F7E0F" w:rsidP="002F7E0F">
                          <w:pPr>
                            <w:jc w:val="center"/>
                          </w:pPr>
                          <w:r>
                            <w:rPr>
                              <w:noProof/>
                              <w:lang w:eastAsia="en-PH"/>
                            </w:rPr>
                            <w:drawing>
                              <wp:inline distT="0" distB="0" distL="0" distR="0" wp14:anchorId="4F71BD5F" wp14:editId="597AB6F5">
                                <wp:extent cx="7031150" cy="5670750"/>
                                <wp:effectExtent l="0" t="0" r="0" b="6350"/>
                                <wp:docPr id="2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Untitled-1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047854" cy="568422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</w:sdtContent>
    </w:sdt>
    <w:p w:rsidR="000F0C43" w:rsidRDefault="000F0C43" w:rsidP="000F0C43">
      <w:pPr>
        <w:pStyle w:val="Title"/>
      </w:pPr>
      <w:bookmarkStart w:id="0" w:name="_GoBack"/>
      <w:bookmarkEnd w:id="0"/>
      <w:r>
        <w:lastRenderedPageBreak/>
        <w:t>Introduction</w:t>
      </w:r>
    </w:p>
    <w:p w:rsidR="005C72B7" w:rsidRPr="007A4084" w:rsidRDefault="005C72B7" w:rsidP="007A4084">
      <w:pPr>
        <w:pStyle w:val="Heading1"/>
      </w:pPr>
      <w:r w:rsidRPr="007A4084">
        <w:t xml:space="preserve">Project Description: </w:t>
      </w:r>
    </w:p>
    <w:p w:rsidR="007A4B41" w:rsidRDefault="007A4B41" w:rsidP="005C72B7">
      <w:pPr>
        <w:pStyle w:val="Default"/>
        <w:ind w:left="-1080" w:right="-720" w:firstLine="1080"/>
        <w:jc w:val="both"/>
        <w:rPr>
          <w:rFonts w:asciiTheme="minorHAnsi" w:hAnsiTheme="minorHAnsi" w:cstheme="minorHAnsi"/>
          <w:sz w:val="22"/>
          <w:szCs w:val="22"/>
        </w:rPr>
      </w:pPr>
    </w:p>
    <w:p w:rsidR="00BC44B7" w:rsidRDefault="00BC44B7" w:rsidP="0000553E">
      <w:pPr>
        <w:ind w:firstLine="720"/>
      </w:pPr>
      <w:r>
        <w:t xml:space="preserve">Coupons and rebates are used to increase sales and promote consumer loyalty.  The goals of coupon and rebate programs are usually the same and can include: encourage repeat purchase, increasing product awareness, getting consumers to try a new product, moving overstocked inventory, targeting specific markets, </w:t>
      </w:r>
      <w:r w:rsidR="00A249BB">
        <w:t xml:space="preserve"> </w:t>
      </w:r>
      <w:r>
        <w:t xml:space="preserve">softening the blow of price increase, </w:t>
      </w:r>
      <w:r w:rsidR="00497B8A">
        <w:t>launching</w:t>
      </w:r>
      <w:r>
        <w:t xml:space="preserve"> a new marketing campaign, tradi</w:t>
      </w:r>
      <w:r w:rsidR="0000553E">
        <w:t xml:space="preserve">ng consumers up, and respond to </w:t>
      </w:r>
      <w:r>
        <w:t xml:space="preserve">competitive pressure. </w:t>
      </w:r>
    </w:p>
    <w:p w:rsidR="00BC44B7" w:rsidRDefault="00BC44B7" w:rsidP="00BC44B7">
      <w:proofErr w:type="spellStart"/>
      <w:r>
        <w:t>Moobley</w:t>
      </w:r>
      <w:proofErr w:type="spellEnd"/>
      <w:r>
        <w:t xml:space="preserve"> is a web based system that solves the</w:t>
      </w:r>
      <w:r w:rsidR="0000553E">
        <w:t>se</w:t>
      </w:r>
      <w:r>
        <w:t xml:space="preserve"> common problems </w:t>
      </w:r>
      <w:r w:rsidR="0000553E">
        <w:t xml:space="preserve">mall operators and </w:t>
      </w:r>
      <w:r>
        <w:t xml:space="preserve">store owners face in traditional retail coupons like planning, scheduling, printing/reprinting, and mailing costs. </w:t>
      </w:r>
      <w:r w:rsidR="0000553E">
        <w:t xml:space="preserve"> </w:t>
      </w:r>
      <w:r>
        <w:t xml:space="preserve">Even then, customers can forget to bring in their redeemable coupon. </w:t>
      </w:r>
      <w:r w:rsidR="0000553E">
        <w:t xml:space="preserve"> </w:t>
      </w:r>
      <w:proofErr w:type="spellStart"/>
      <w:r>
        <w:t>Moobley</w:t>
      </w:r>
      <w:proofErr w:type="spellEnd"/>
      <w:r>
        <w:t xml:space="preserve"> combines the power of electronic coupons and the convenience of mobile phones with its Android, Windows, </w:t>
      </w:r>
      <w:r w:rsidR="0000553E">
        <w:t xml:space="preserve">and </w:t>
      </w:r>
      <w:proofErr w:type="spellStart"/>
      <w:r w:rsidR="0000553E">
        <w:t>iOS</w:t>
      </w:r>
      <w:proofErr w:type="spellEnd"/>
      <w:r w:rsidR="0000553E">
        <w:t xml:space="preserve"> client. </w:t>
      </w:r>
      <w:proofErr w:type="spellStart"/>
      <w:r w:rsidR="0000553E">
        <w:t>Moobley</w:t>
      </w:r>
      <w:proofErr w:type="spellEnd"/>
      <w:r w:rsidR="0000553E">
        <w:t xml:space="preserve"> maximizes the Malls'</w:t>
      </w:r>
      <w:r>
        <w:t xml:space="preserve"> and Stores marketing strategy with the speed, convenience, and positive return from Mobile Coupons. </w:t>
      </w:r>
    </w:p>
    <w:p w:rsidR="00BC44B7" w:rsidRDefault="007A4084" w:rsidP="007A4084">
      <w:pPr>
        <w:pStyle w:val="Heading1"/>
      </w:pPr>
      <w:proofErr w:type="spellStart"/>
      <w:r>
        <w:t>Moobley</w:t>
      </w:r>
      <w:proofErr w:type="spellEnd"/>
      <w:r>
        <w:t xml:space="preserve"> M</w:t>
      </w:r>
      <w:r w:rsidR="00BC44B7">
        <w:t>akes:</w:t>
      </w:r>
    </w:p>
    <w:p w:rsidR="005932EC" w:rsidRPr="005932EC" w:rsidRDefault="005932EC" w:rsidP="005932E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PH"/>
        </w:rPr>
      </w:pPr>
      <w:r>
        <w:rPr>
          <w:rFonts w:eastAsia="Times New Roman" w:cstheme="minorHAnsi"/>
          <w:sz w:val="24"/>
          <w:szCs w:val="24"/>
          <w:lang w:eastAsia="en-PH"/>
        </w:rPr>
        <w:t>S</w:t>
      </w:r>
      <w:r w:rsidRPr="005932EC">
        <w:rPr>
          <w:rFonts w:eastAsia="Times New Roman" w:cstheme="minorHAnsi"/>
          <w:sz w:val="24"/>
          <w:szCs w:val="24"/>
          <w:lang w:eastAsia="en-PH"/>
        </w:rPr>
        <w:t>toring information o</w:t>
      </w:r>
      <w:r>
        <w:rPr>
          <w:rFonts w:eastAsia="Times New Roman" w:cstheme="minorHAnsi"/>
          <w:sz w:val="24"/>
          <w:szCs w:val="24"/>
          <w:lang w:eastAsia="en-PH"/>
        </w:rPr>
        <w:t>f</w:t>
      </w:r>
      <w:r w:rsidRPr="005932EC">
        <w:rPr>
          <w:rFonts w:eastAsia="Times New Roman" w:cstheme="minorHAnsi"/>
          <w:sz w:val="24"/>
          <w:szCs w:val="24"/>
          <w:lang w:eastAsia="en-PH"/>
        </w:rPr>
        <w:t xml:space="preserve"> tenants</w:t>
      </w:r>
      <w:r>
        <w:rPr>
          <w:rFonts w:eastAsia="Times New Roman" w:cstheme="minorHAnsi"/>
          <w:sz w:val="24"/>
          <w:szCs w:val="24"/>
          <w:lang w:eastAsia="en-PH"/>
        </w:rPr>
        <w:t>, their products and services and prices,</w:t>
      </w:r>
      <w:r w:rsidRPr="005932EC">
        <w:rPr>
          <w:rFonts w:eastAsia="Times New Roman" w:cstheme="minorHAnsi"/>
          <w:sz w:val="24"/>
          <w:szCs w:val="24"/>
          <w:lang w:eastAsia="en-PH"/>
        </w:rPr>
        <w:t xml:space="preserve"> </w:t>
      </w:r>
      <w:proofErr w:type="spellStart"/>
      <w:r w:rsidRPr="005932EC">
        <w:rPr>
          <w:rFonts w:eastAsia="Times New Roman" w:cstheme="minorHAnsi"/>
          <w:sz w:val="24"/>
          <w:szCs w:val="24"/>
          <w:lang w:eastAsia="en-PH"/>
        </w:rPr>
        <w:t>and</w:t>
      </w:r>
      <w:proofErr w:type="spellEnd"/>
      <w:r w:rsidRPr="005932EC">
        <w:rPr>
          <w:rFonts w:eastAsia="Times New Roman" w:cstheme="minorHAnsi"/>
          <w:sz w:val="24"/>
          <w:szCs w:val="24"/>
          <w:lang w:eastAsia="en-PH"/>
        </w:rPr>
        <w:t xml:space="preserve"> contact persons</w:t>
      </w:r>
      <w:r>
        <w:rPr>
          <w:rFonts w:eastAsia="Times New Roman" w:cstheme="minorHAnsi"/>
          <w:sz w:val="24"/>
          <w:szCs w:val="24"/>
          <w:lang w:eastAsia="en-PH"/>
        </w:rPr>
        <w:t xml:space="preserve"> - Customer Database</w:t>
      </w:r>
      <w:r w:rsidRPr="005932EC">
        <w:rPr>
          <w:rFonts w:eastAsia="Times New Roman" w:cstheme="minorHAnsi"/>
          <w:sz w:val="24"/>
          <w:szCs w:val="24"/>
          <w:lang w:eastAsia="en-PH"/>
        </w:rPr>
        <w:t>.</w:t>
      </w:r>
    </w:p>
    <w:p w:rsidR="005932EC" w:rsidRPr="005932EC" w:rsidRDefault="00676E3C" w:rsidP="005932E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PH"/>
        </w:rPr>
      </w:pPr>
      <w:r w:rsidRPr="00676E3C">
        <w:rPr>
          <w:rFonts w:eastAsia="Times New Roman" w:cstheme="minorHAnsi"/>
          <w:sz w:val="24"/>
          <w:szCs w:val="24"/>
          <w:lang w:eastAsia="en-PH"/>
        </w:rPr>
        <w:t>Scan, upload</w:t>
      </w:r>
      <w:r>
        <w:rPr>
          <w:rFonts w:eastAsia="Times New Roman" w:cstheme="minorHAnsi"/>
          <w:sz w:val="24"/>
          <w:szCs w:val="24"/>
          <w:lang w:eastAsia="en-PH"/>
        </w:rPr>
        <w:t>,</w:t>
      </w:r>
      <w:r w:rsidRPr="00676E3C">
        <w:rPr>
          <w:rFonts w:eastAsia="Times New Roman" w:cstheme="minorHAnsi"/>
          <w:sz w:val="24"/>
          <w:szCs w:val="24"/>
          <w:lang w:eastAsia="en-PH"/>
        </w:rPr>
        <w:t xml:space="preserve"> store</w:t>
      </w:r>
      <w:r>
        <w:rPr>
          <w:rFonts w:eastAsia="Times New Roman" w:cstheme="minorHAnsi"/>
          <w:sz w:val="24"/>
          <w:szCs w:val="24"/>
          <w:lang w:eastAsia="en-PH"/>
        </w:rPr>
        <w:t>, track</w:t>
      </w:r>
      <w:r w:rsidRPr="00676E3C">
        <w:rPr>
          <w:rFonts w:eastAsia="Times New Roman" w:cstheme="minorHAnsi"/>
          <w:sz w:val="24"/>
          <w:szCs w:val="24"/>
          <w:lang w:eastAsia="en-PH"/>
        </w:rPr>
        <w:t xml:space="preserve"> important </w:t>
      </w:r>
      <w:r>
        <w:rPr>
          <w:rFonts w:eastAsia="Times New Roman" w:cstheme="minorHAnsi"/>
          <w:sz w:val="24"/>
          <w:szCs w:val="24"/>
          <w:lang w:eastAsia="en-PH"/>
        </w:rPr>
        <w:t xml:space="preserve">electronic </w:t>
      </w:r>
      <w:r w:rsidRPr="00676E3C">
        <w:rPr>
          <w:rFonts w:eastAsia="Times New Roman" w:cstheme="minorHAnsi"/>
          <w:sz w:val="24"/>
          <w:szCs w:val="24"/>
          <w:lang w:eastAsia="en-PH"/>
        </w:rPr>
        <w:t xml:space="preserve">documents </w:t>
      </w:r>
      <w:r w:rsidRPr="005932EC">
        <w:rPr>
          <w:rFonts w:eastAsia="Times New Roman" w:cstheme="minorHAnsi"/>
          <w:sz w:val="24"/>
          <w:szCs w:val="24"/>
          <w:lang w:eastAsia="en-PH"/>
        </w:rPr>
        <w:t>and/or images of paper documents such as tenant requirements, communications, etc.</w:t>
      </w:r>
      <w:r>
        <w:rPr>
          <w:rFonts w:eastAsia="Times New Roman" w:cstheme="minorHAnsi"/>
          <w:sz w:val="24"/>
          <w:szCs w:val="24"/>
          <w:lang w:eastAsia="en-PH"/>
        </w:rPr>
        <w:t xml:space="preserve"> </w:t>
      </w:r>
      <w:r w:rsidRPr="00676E3C">
        <w:rPr>
          <w:rFonts w:eastAsia="Times New Roman" w:cstheme="minorHAnsi"/>
          <w:sz w:val="24"/>
          <w:szCs w:val="24"/>
          <w:lang w:eastAsia="en-PH"/>
        </w:rPr>
        <w:t xml:space="preserve">with the built in </w:t>
      </w:r>
      <w:r w:rsidR="005932EC" w:rsidRPr="005932EC">
        <w:rPr>
          <w:rFonts w:eastAsia="Times New Roman" w:cstheme="minorHAnsi"/>
          <w:sz w:val="24"/>
          <w:szCs w:val="24"/>
          <w:lang w:eastAsia="en-PH"/>
        </w:rPr>
        <w:t>Document Management System</w:t>
      </w:r>
      <w:r>
        <w:rPr>
          <w:rFonts w:eastAsia="Times New Roman" w:cstheme="minorHAnsi"/>
          <w:sz w:val="24"/>
          <w:szCs w:val="24"/>
          <w:lang w:eastAsia="en-PH"/>
        </w:rPr>
        <w:t xml:space="preserve">. </w:t>
      </w:r>
      <w:r w:rsidR="005932EC" w:rsidRPr="005932EC">
        <w:rPr>
          <w:rFonts w:eastAsia="Times New Roman" w:cstheme="minorHAnsi"/>
          <w:sz w:val="24"/>
          <w:szCs w:val="24"/>
          <w:lang w:eastAsia="en-PH"/>
        </w:rPr>
        <w:t xml:space="preserve"> </w:t>
      </w:r>
    </w:p>
    <w:p w:rsidR="005932EC" w:rsidRPr="00676E3C" w:rsidRDefault="00676E3C" w:rsidP="00676E3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PH"/>
        </w:rPr>
      </w:pPr>
      <w:r>
        <w:rPr>
          <w:rFonts w:eastAsia="Times New Roman" w:cstheme="minorHAnsi"/>
          <w:sz w:val="24"/>
          <w:szCs w:val="24"/>
          <w:lang w:eastAsia="en-PH"/>
        </w:rPr>
        <w:t>C</w:t>
      </w:r>
      <w:r w:rsidR="005932EC" w:rsidRPr="005932EC">
        <w:rPr>
          <w:rFonts w:eastAsia="Times New Roman" w:cstheme="minorHAnsi"/>
          <w:sz w:val="24"/>
          <w:szCs w:val="24"/>
          <w:lang w:eastAsia="en-PH"/>
        </w:rPr>
        <w:t xml:space="preserve">oordinate the multi-channel service and support given to the customer by providing the infrastructure for responsive and effective support to customer issues, questions, complaints, etc. </w:t>
      </w:r>
    </w:p>
    <w:p w:rsidR="0000553E" w:rsidRPr="005932EC" w:rsidRDefault="00BC44B7" w:rsidP="00BC44B7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5932EC">
        <w:rPr>
          <w:rFonts w:cstheme="minorHAnsi"/>
          <w:sz w:val="24"/>
          <w:szCs w:val="24"/>
        </w:rPr>
        <w:t xml:space="preserve">Helps store owners create coupons with unique coupon code for easy redemption. </w:t>
      </w:r>
    </w:p>
    <w:p w:rsidR="0000553E" w:rsidRPr="005932EC" w:rsidRDefault="00BC44B7" w:rsidP="00BC44B7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5932EC">
        <w:rPr>
          <w:rFonts w:cstheme="minorHAnsi"/>
          <w:sz w:val="24"/>
          <w:szCs w:val="24"/>
        </w:rPr>
        <w:t>Track redemption rates and revenue earned</w:t>
      </w:r>
    </w:p>
    <w:p w:rsidR="0000553E" w:rsidRPr="005932EC" w:rsidRDefault="00BC44B7" w:rsidP="00BC44B7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5932EC">
        <w:rPr>
          <w:rFonts w:cstheme="minorHAnsi"/>
          <w:sz w:val="24"/>
          <w:szCs w:val="24"/>
        </w:rPr>
        <w:t>Allows customers to bring a copy of the purchased coupon in their phone.</w:t>
      </w:r>
    </w:p>
    <w:p w:rsidR="0000553E" w:rsidRPr="005932EC" w:rsidRDefault="00BC44B7" w:rsidP="00BC44B7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5932EC">
        <w:rPr>
          <w:rFonts w:cstheme="minorHAnsi"/>
          <w:sz w:val="24"/>
          <w:szCs w:val="24"/>
        </w:rPr>
        <w:t>Send feedback</w:t>
      </w:r>
    </w:p>
    <w:p w:rsidR="0000553E" w:rsidRDefault="00BC44B7" w:rsidP="00BC44B7">
      <w:pPr>
        <w:pStyle w:val="ListParagraph"/>
        <w:numPr>
          <w:ilvl w:val="0"/>
          <w:numId w:val="1"/>
        </w:numPr>
      </w:pPr>
      <w:r>
        <w:t>Submit complaints and support tickets</w:t>
      </w:r>
    </w:p>
    <w:p w:rsidR="0000553E" w:rsidRDefault="00BC44B7" w:rsidP="00BC44B7">
      <w:pPr>
        <w:pStyle w:val="ListParagraph"/>
        <w:numPr>
          <w:ilvl w:val="0"/>
          <w:numId w:val="1"/>
        </w:numPr>
      </w:pPr>
      <w:r>
        <w:t>Mall has a database of Merchants, Stores, Contact Information and Products and services they sell</w:t>
      </w:r>
    </w:p>
    <w:p w:rsidR="00BC44B7" w:rsidRDefault="00BC44B7" w:rsidP="00BC44B7">
      <w:pPr>
        <w:pStyle w:val="ListParagraph"/>
        <w:numPr>
          <w:ilvl w:val="0"/>
          <w:numId w:val="1"/>
        </w:numPr>
      </w:pPr>
      <w:r>
        <w:t>Customer information and purchasing habits</w:t>
      </w:r>
    </w:p>
    <w:p w:rsidR="00BC44B7" w:rsidRDefault="00BC44B7" w:rsidP="007A4084">
      <w:pPr>
        <w:pStyle w:val="Heading1"/>
      </w:pPr>
      <w:r>
        <w:t>Features:</w:t>
      </w:r>
    </w:p>
    <w:p w:rsidR="0000553E" w:rsidRDefault="00BC44B7" w:rsidP="00BC44B7">
      <w:pPr>
        <w:pStyle w:val="ListParagraph"/>
        <w:numPr>
          <w:ilvl w:val="0"/>
          <w:numId w:val="2"/>
        </w:numPr>
      </w:pPr>
      <w:r>
        <w:t xml:space="preserve">LOCALIZED - Shows your coupon to </w:t>
      </w:r>
      <w:proofErr w:type="gramStart"/>
      <w:r>
        <w:t>shoppers</w:t>
      </w:r>
      <w:proofErr w:type="gramEnd"/>
      <w:r>
        <w:t xml:space="preserve"> right in a specified Mall area.</w:t>
      </w:r>
    </w:p>
    <w:p w:rsidR="0000553E" w:rsidRDefault="00BC44B7" w:rsidP="00BC44B7">
      <w:pPr>
        <w:pStyle w:val="ListParagraph"/>
        <w:numPr>
          <w:ilvl w:val="0"/>
          <w:numId w:val="2"/>
        </w:numPr>
      </w:pPr>
      <w:r>
        <w:t>PUSH NOTIFICATIONS</w:t>
      </w:r>
      <w:r w:rsidR="0000553E">
        <w:t xml:space="preserve"> - </w:t>
      </w:r>
      <w:r>
        <w:t>Real hourly notification for new offers</w:t>
      </w:r>
    </w:p>
    <w:p w:rsidR="0000553E" w:rsidRDefault="00BC44B7" w:rsidP="00BC44B7">
      <w:pPr>
        <w:pStyle w:val="ListParagraph"/>
        <w:numPr>
          <w:ilvl w:val="0"/>
          <w:numId w:val="2"/>
        </w:numPr>
      </w:pPr>
      <w:r>
        <w:lastRenderedPageBreak/>
        <w:t>YOU HAVE THE POWER</w:t>
      </w:r>
      <w:r w:rsidR="0000553E">
        <w:t xml:space="preserve"> - </w:t>
      </w:r>
      <w:r>
        <w:t>Store owners have full control of offers, including expiration date, usage limits, etc.</w:t>
      </w:r>
    </w:p>
    <w:p w:rsidR="0000553E" w:rsidRDefault="00BC44B7" w:rsidP="00BC44B7">
      <w:pPr>
        <w:pStyle w:val="ListParagraph"/>
        <w:numPr>
          <w:ilvl w:val="0"/>
          <w:numId w:val="2"/>
        </w:numPr>
      </w:pPr>
      <w:r>
        <w:t>FAST &amp; EASY</w:t>
      </w:r>
      <w:r w:rsidR="0000553E">
        <w:t xml:space="preserve"> - </w:t>
      </w:r>
      <w:r>
        <w:t>No lead time, no production time. Once the offer is approved, it goes live.</w:t>
      </w:r>
    </w:p>
    <w:p w:rsidR="0000553E" w:rsidRDefault="00BC44B7" w:rsidP="00BC44B7">
      <w:pPr>
        <w:pStyle w:val="ListParagraph"/>
        <w:numPr>
          <w:ilvl w:val="0"/>
          <w:numId w:val="2"/>
        </w:numPr>
      </w:pPr>
      <w:r>
        <w:t>TRACK IT</w:t>
      </w:r>
      <w:r w:rsidR="0000553E">
        <w:t xml:space="preserve"> - </w:t>
      </w:r>
      <w:r>
        <w:t>Advanced analytics let the Store Owner determine which offers are working and which aren't.</w:t>
      </w:r>
    </w:p>
    <w:p w:rsidR="0000553E" w:rsidRDefault="00BC44B7" w:rsidP="00BC44B7">
      <w:pPr>
        <w:pStyle w:val="ListParagraph"/>
        <w:numPr>
          <w:ilvl w:val="0"/>
          <w:numId w:val="2"/>
        </w:numPr>
      </w:pPr>
      <w:r>
        <w:t>ENVIRONMENT</w:t>
      </w:r>
      <w:r w:rsidR="0000553E">
        <w:t xml:space="preserve"> - </w:t>
      </w:r>
      <w:r>
        <w:t>No paper or ink. It is environmentally friendly.</w:t>
      </w:r>
    </w:p>
    <w:p w:rsidR="00BC44B7" w:rsidRDefault="00BC44B7" w:rsidP="00BC44B7">
      <w:pPr>
        <w:pStyle w:val="ListParagraph"/>
        <w:numPr>
          <w:ilvl w:val="0"/>
          <w:numId w:val="2"/>
        </w:numPr>
      </w:pPr>
      <w:r>
        <w:t>SAVE MONEY</w:t>
      </w:r>
      <w:r w:rsidR="0000553E">
        <w:t xml:space="preserve"> - </w:t>
      </w:r>
      <w:r>
        <w:t>A cost-effective way of bringing customers into the store.</w:t>
      </w:r>
    </w:p>
    <w:p w:rsidR="00BC44B7" w:rsidRDefault="00BC44B7" w:rsidP="007A4084">
      <w:pPr>
        <w:pStyle w:val="Heading1"/>
      </w:pPr>
      <w:r>
        <w:t xml:space="preserve">How </w:t>
      </w:r>
      <w:r w:rsidR="007A4084">
        <w:t>I</w:t>
      </w:r>
      <w:r>
        <w:t xml:space="preserve">t </w:t>
      </w:r>
      <w:r w:rsidR="007A4084">
        <w:t>W</w:t>
      </w:r>
      <w:r>
        <w:t>orks</w:t>
      </w:r>
      <w:r w:rsidR="007A4084">
        <w:t>:</w:t>
      </w:r>
    </w:p>
    <w:p w:rsidR="00BC44B7" w:rsidRDefault="00BC44B7" w:rsidP="00BC44B7">
      <w:proofErr w:type="spellStart"/>
      <w:r>
        <w:t>Moboley</w:t>
      </w:r>
      <w:proofErr w:type="spellEnd"/>
      <w:r>
        <w:t xml:space="preserve"> is a 3 step process:</w:t>
      </w:r>
    </w:p>
    <w:p w:rsidR="0000553E" w:rsidRDefault="0000553E" w:rsidP="00BC44B7">
      <w:pPr>
        <w:pStyle w:val="ListParagraph"/>
        <w:numPr>
          <w:ilvl w:val="0"/>
          <w:numId w:val="3"/>
        </w:numPr>
      </w:pPr>
      <w:r>
        <w:t>Delivery</w:t>
      </w:r>
    </w:p>
    <w:p w:rsidR="0000553E" w:rsidRDefault="00BC44B7" w:rsidP="00BC44B7">
      <w:pPr>
        <w:pStyle w:val="ListParagraph"/>
        <w:numPr>
          <w:ilvl w:val="1"/>
          <w:numId w:val="3"/>
        </w:numPr>
      </w:pPr>
      <w:r>
        <w:t>The coupon is pushed into smart phones and other supported web enabled devices with the intervention of the user.</w:t>
      </w:r>
    </w:p>
    <w:p w:rsidR="0000553E" w:rsidRDefault="00BC44B7" w:rsidP="00BC44B7">
      <w:pPr>
        <w:pStyle w:val="ListParagraph"/>
        <w:numPr>
          <w:ilvl w:val="1"/>
          <w:numId w:val="3"/>
        </w:numPr>
      </w:pPr>
      <w:proofErr w:type="spellStart"/>
      <w:r>
        <w:t>Moobley</w:t>
      </w:r>
      <w:proofErr w:type="spellEnd"/>
      <w:r>
        <w:t xml:space="preserve"> has an website where users can browse and check for new coupons</w:t>
      </w:r>
    </w:p>
    <w:p w:rsidR="0000553E" w:rsidRDefault="00BC44B7" w:rsidP="00BC44B7">
      <w:pPr>
        <w:pStyle w:val="ListParagraph"/>
        <w:numPr>
          <w:ilvl w:val="1"/>
          <w:numId w:val="3"/>
        </w:numPr>
      </w:pPr>
      <w:r>
        <w:t>Taskbar notification</w:t>
      </w:r>
    </w:p>
    <w:p w:rsidR="0000553E" w:rsidRDefault="0000553E" w:rsidP="00BC44B7">
      <w:pPr>
        <w:pStyle w:val="ListParagraph"/>
        <w:numPr>
          <w:ilvl w:val="0"/>
          <w:numId w:val="3"/>
        </w:numPr>
      </w:pPr>
      <w:r>
        <w:t>Purchase</w:t>
      </w:r>
    </w:p>
    <w:p w:rsidR="0000553E" w:rsidRDefault="00BC44B7" w:rsidP="00BC44B7">
      <w:pPr>
        <w:pStyle w:val="ListParagraph"/>
        <w:numPr>
          <w:ilvl w:val="1"/>
          <w:numId w:val="3"/>
        </w:numPr>
      </w:pPr>
      <w:r>
        <w:t>The customer purchases the coupon using credit card</w:t>
      </w:r>
    </w:p>
    <w:p w:rsidR="0000553E" w:rsidRDefault="00BC44B7" w:rsidP="00BC44B7">
      <w:pPr>
        <w:pStyle w:val="ListParagraph"/>
        <w:numPr>
          <w:ilvl w:val="1"/>
          <w:numId w:val="3"/>
        </w:numPr>
      </w:pPr>
      <w:r>
        <w:t>Customer may also purchase using rewards points</w:t>
      </w:r>
    </w:p>
    <w:p w:rsidR="0000553E" w:rsidRDefault="00BC44B7" w:rsidP="00BC44B7">
      <w:pPr>
        <w:pStyle w:val="ListParagraph"/>
        <w:numPr>
          <w:ilvl w:val="0"/>
          <w:numId w:val="3"/>
        </w:numPr>
      </w:pPr>
      <w:r>
        <w:t>Redemption</w:t>
      </w:r>
    </w:p>
    <w:p w:rsidR="0000553E" w:rsidRDefault="00BC44B7" w:rsidP="00BC44B7">
      <w:pPr>
        <w:pStyle w:val="ListParagraph"/>
        <w:numPr>
          <w:ilvl w:val="1"/>
          <w:numId w:val="3"/>
        </w:numPr>
      </w:pPr>
      <w:r>
        <w:t xml:space="preserve">When a customer visits the store, the customer will give the coupon number or show the copy as a printout or through </w:t>
      </w:r>
      <w:proofErr w:type="spellStart"/>
      <w:r>
        <w:t>Moobley</w:t>
      </w:r>
      <w:proofErr w:type="spellEnd"/>
      <w:r>
        <w:t xml:space="preserve"> Phone App.</w:t>
      </w:r>
    </w:p>
    <w:p w:rsidR="0000553E" w:rsidRDefault="00BC44B7" w:rsidP="00BC44B7">
      <w:pPr>
        <w:pStyle w:val="ListParagraph"/>
        <w:numPr>
          <w:ilvl w:val="1"/>
          <w:numId w:val="3"/>
        </w:numPr>
      </w:pPr>
      <w:r>
        <w:t xml:space="preserve">The store </w:t>
      </w:r>
      <w:r w:rsidR="0000553E">
        <w:t>staffs enter</w:t>
      </w:r>
      <w:r>
        <w:t xml:space="preserve"> the code in the </w:t>
      </w:r>
      <w:r w:rsidR="0000553E">
        <w:t>Mobley</w:t>
      </w:r>
      <w:r>
        <w:t xml:space="preserve"> system from any internet enabled device for verification.</w:t>
      </w:r>
    </w:p>
    <w:p w:rsidR="00BC44B7" w:rsidRDefault="00BC44B7" w:rsidP="00BC44B7">
      <w:pPr>
        <w:pStyle w:val="ListParagraph"/>
        <w:numPr>
          <w:ilvl w:val="1"/>
          <w:numId w:val="3"/>
        </w:numPr>
      </w:pPr>
      <w:r>
        <w:t xml:space="preserve">If the customer does not have a copy and forgot the Coupon Number/ID, the customer may </w:t>
      </w:r>
      <w:r w:rsidR="0000553E">
        <w:t>provide</w:t>
      </w:r>
      <w:r>
        <w:t xml:space="preserve"> </w:t>
      </w:r>
      <w:r w:rsidR="0000553E">
        <w:t>his/</w:t>
      </w:r>
      <w:r>
        <w:t>her mobile number for the store to search.</w:t>
      </w:r>
    </w:p>
    <w:p w:rsidR="00336C89" w:rsidRDefault="00A24ACF" w:rsidP="007A4084">
      <w:pPr>
        <w:pStyle w:val="Heading1"/>
      </w:pPr>
      <w:r>
        <w:lastRenderedPageBreak/>
        <w:t>Use Case</w:t>
      </w:r>
      <w:r w:rsidR="007A4084">
        <w:t>:</w:t>
      </w:r>
    </w:p>
    <w:p w:rsidR="00D2025D" w:rsidRDefault="00A24ACF" w:rsidP="00BC44B7">
      <w:r>
        <w:object w:dxaOrig="10319" w:dyaOrig="32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9.85pt;height:149.95pt" o:ole="">
            <v:imagedata r:id="rId9" o:title=""/>
          </v:shape>
          <o:OLEObject Type="Embed" ProgID="Visio.Drawing.11" ShapeID="_x0000_i1025" DrawAspect="Content" ObjectID="_1400827417" r:id="rId10"/>
        </w:object>
      </w:r>
      <w:r>
        <w:object w:dxaOrig="9414" w:dyaOrig="2855">
          <v:shape id="_x0000_i1026" type="#_x0000_t75" style="width:470.7pt;height:142.75pt" o:ole="">
            <v:imagedata r:id="rId11" o:title=""/>
          </v:shape>
          <o:OLEObject Type="Embed" ProgID="Visio.Drawing.11" ShapeID="_x0000_i1026" DrawAspect="Content" ObjectID="_1400827418" r:id="rId12"/>
        </w:object>
      </w:r>
      <w:r>
        <w:object w:dxaOrig="11500" w:dyaOrig="4888">
          <v:shape id="_x0000_i1027" type="#_x0000_t75" style="width:575pt;height:244.4pt" o:ole="">
            <v:imagedata r:id="rId13" o:title=""/>
          </v:shape>
          <o:OLEObject Type="Embed" ProgID="Visio.Drawing.11" ShapeID="_x0000_i1027" DrawAspect="Content" ObjectID="_1400827419" r:id="rId14"/>
        </w:object>
      </w:r>
    </w:p>
    <w:p w:rsidR="00D2025D" w:rsidRDefault="00D2025D" w:rsidP="00BC44B7"/>
    <w:p w:rsidR="00D2025D" w:rsidRDefault="00D2025D" w:rsidP="00BC44B7"/>
    <w:p w:rsidR="00D2025D" w:rsidRDefault="00D2025D" w:rsidP="00BC44B7"/>
    <w:p w:rsidR="00D2025D" w:rsidRDefault="00D2025D" w:rsidP="00BC44B7"/>
    <w:p w:rsidR="00D2025D" w:rsidRDefault="00D2025D" w:rsidP="00BC44B7"/>
    <w:p w:rsidR="00D2025D" w:rsidRDefault="00D2025D" w:rsidP="00BC44B7"/>
    <w:p w:rsidR="00D2025D" w:rsidRDefault="00D2025D" w:rsidP="00BC44B7"/>
    <w:p w:rsidR="00D2025D" w:rsidRDefault="00D2025D" w:rsidP="00BC44B7"/>
    <w:p w:rsidR="00D2025D" w:rsidRDefault="00D2025D" w:rsidP="00BC44B7"/>
    <w:p w:rsidR="00D2025D" w:rsidRDefault="00D2025D" w:rsidP="00BC44B7"/>
    <w:p w:rsidR="000F0C43" w:rsidRDefault="000F0C43" w:rsidP="00BC44B7">
      <w:pPr>
        <w:rPr>
          <w:rStyle w:val="Heading1Char"/>
        </w:rPr>
      </w:pPr>
    </w:p>
    <w:p w:rsidR="000F0C43" w:rsidRDefault="000F0C43" w:rsidP="00BC44B7">
      <w:pPr>
        <w:rPr>
          <w:rStyle w:val="Heading1Char"/>
        </w:rPr>
      </w:pPr>
    </w:p>
    <w:p w:rsidR="000F0C43" w:rsidRDefault="000F0C43" w:rsidP="00BC44B7">
      <w:pPr>
        <w:rPr>
          <w:rStyle w:val="Heading1Char"/>
        </w:rPr>
      </w:pPr>
    </w:p>
    <w:p w:rsidR="000F0C43" w:rsidRDefault="000F0C43" w:rsidP="00BC44B7">
      <w:pPr>
        <w:rPr>
          <w:rStyle w:val="Heading1Char"/>
        </w:rPr>
      </w:pPr>
    </w:p>
    <w:p w:rsidR="000F0C43" w:rsidRDefault="000F0C43" w:rsidP="00BC44B7">
      <w:pPr>
        <w:rPr>
          <w:rStyle w:val="Heading1Char"/>
        </w:rPr>
      </w:pPr>
    </w:p>
    <w:p w:rsidR="000F0C43" w:rsidRDefault="005B0D90" w:rsidP="000F0C43">
      <w:pPr>
        <w:pStyle w:val="Title"/>
        <w:rPr>
          <w:rStyle w:val="Heading1Char"/>
        </w:rPr>
      </w:pPr>
      <w:r>
        <w:rPr>
          <w:rStyle w:val="Heading1Char"/>
        </w:rPr>
        <w:t xml:space="preserve">Customer </w:t>
      </w:r>
      <w:r w:rsidR="0051632C" w:rsidRPr="00B37FEA">
        <w:rPr>
          <w:rStyle w:val="Heading1Char"/>
        </w:rPr>
        <w:t>Screen</w:t>
      </w:r>
      <w:r w:rsidR="00B37FEA" w:rsidRPr="00B37FEA">
        <w:rPr>
          <w:rStyle w:val="Heading1Char"/>
        </w:rPr>
        <w:t>s</w:t>
      </w:r>
      <w:r w:rsidR="00B37FEA">
        <w:rPr>
          <w:rStyle w:val="Heading1Char"/>
        </w:rPr>
        <w:t>:</w:t>
      </w:r>
    </w:p>
    <w:p w:rsidR="00B37FEA" w:rsidRDefault="00B37FEA" w:rsidP="00BC44B7">
      <w:pPr>
        <w:rPr>
          <w:rStyle w:val="Heading1Char"/>
        </w:rPr>
      </w:pPr>
      <w:r>
        <w:rPr>
          <w:rStyle w:val="Heading1Char"/>
        </w:rPr>
        <w:t>Home Page</w:t>
      </w:r>
    </w:p>
    <w:p w:rsidR="00B37FEA" w:rsidRDefault="004079EE" w:rsidP="00BC44B7">
      <w:r>
        <w:rPr>
          <w:noProof/>
          <w:lang w:eastAsia="en-PH"/>
        </w:rPr>
        <w:lastRenderedPageBreak/>
        <w:drawing>
          <wp:inline distT="0" distB="0" distL="0" distR="0">
            <wp:extent cx="5600700" cy="771412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743" cy="77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18" w:rsidRDefault="009F51D7" w:rsidP="009F51D7">
      <w:pPr>
        <w:pStyle w:val="Heading1"/>
      </w:pPr>
      <w:r>
        <w:lastRenderedPageBreak/>
        <w:t>Deal View - Highlights</w:t>
      </w:r>
    </w:p>
    <w:p w:rsidR="009F51D7" w:rsidRDefault="00D2025D" w:rsidP="009F51D7">
      <w:r>
        <w:rPr>
          <w:noProof/>
          <w:lang w:eastAsia="en-PH"/>
        </w:rPr>
        <w:drawing>
          <wp:inline distT="0" distB="0" distL="0" distR="0">
            <wp:extent cx="4465032" cy="8124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691" cy="81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5D" w:rsidRDefault="00D2025D" w:rsidP="00D2025D">
      <w:pPr>
        <w:pStyle w:val="Heading1"/>
      </w:pPr>
      <w:r w:rsidRPr="00D2025D">
        <w:lastRenderedPageBreak/>
        <w:t xml:space="preserve">Deal View </w:t>
      </w:r>
      <w:r>
        <w:t>–</w:t>
      </w:r>
      <w:r w:rsidRPr="00D2025D">
        <w:t xml:space="preserve"> </w:t>
      </w:r>
      <w:r>
        <w:t>About</w:t>
      </w:r>
    </w:p>
    <w:p w:rsidR="00D2025D" w:rsidRPr="00D2025D" w:rsidRDefault="00D2025D" w:rsidP="00D2025D">
      <w:r>
        <w:rPr>
          <w:noProof/>
          <w:lang w:eastAsia="en-PH"/>
        </w:rPr>
        <w:drawing>
          <wp:inline distT="0" distB="0" distL="0" distR="0">
            <wp:extent cx="5943600" cy="46069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5D" w:rsidRDefault="00D2025D" w:rsidP="00D2025D">
      <w:pPr>
        <w:pStyle w:val="Heading1"/>
      </w:pPr>
      <w:r w:rsidRPr="00D2025D">
        <w:lastRenderedPageBreak/>
        <w:t xml:space="preserve">Deal View </w:t>
      </w:r>
      <w:r>
        <w:t>–</w:t>
      </w:r>
      <w:r w:rsidRPr="00D2025D">
        <w:t xml:space="preserve"> </w:t>
      </w:r>
      <w:r>
        <w:t>In Detail</w:t>
      </w:r>
    </w:p>
    <w:p w:rsidR="00D2025D" w:rsidRPr="00D2025D" w:rsidRDefault="00D2025D" w:rsidP="00D2025D">
      <w:r>
        <w:rPr>
          <w:noProof/>
          <w:lang w:eastAsia="en-PH"/>
        </w:rPr>
        <w:drawing>
          <wp:inline distT="0" distB="0" distL="0" distR="0">
            <wp:extent cx="5943600" cy="58458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5D" w:rsidRDefault="00D2025D" w:rsidP="00D2025D">
      <w:pPr>
        <w:pStyle w:val="Heading1"/>
      </w:pPr>
      <w:r w:rsidRPr="00D2025D">
        <w:lastRenderedPageBreak/>
        <w:t xml:space="preserve">Deal View </w:t>
      </w:r>
      <w:r>
        <w:t>–</w:t>
      </w:r>
      <w:r w:rsidRPr="00D2025D">
        <w:t xml:space="preserve"> </w:t>
      </w:r>
      <w:r>
        <w:t>Gallery</w:t>
      </w:r>
    </w:p>
    <w:p w:rsidR="00D2025D" w:rsidRDefault="00D2025D" w:rsidP="00D2025D">
      <w:r>
        <w:rPr>
          <w:noProof/>
          <w:lang w:eastAsia="en-PH"/>
        </w:rPr>
        <w:drawing>
          <wp:inline distT="0" distB="0" distL="0" distR="0">
            <wp:extent cx="3384069" cy="827722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327" cy="828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5D" w:rsidRDefault="00D2025D" w:rsidP="00D2025D">
      <w:pPr>
        <w:pStyle w:val="Heading1"/>
      </w:pPr>
      <w:r>
        <w:lastRenderedPageBreak/>
        <w:t>More Deals</w:t>
      </w:r>
    </w:p>
    <w:p w:rsidR="00D2025D" w:rsidRDefault="008C093F" w:rsidP="00D2025D">
      <w:r>
        <w:rPr>
          <w:noProof/>
          <w:lang w:eastAsia="en-PH"/>
        </w:rPr>
        <w:drawing>
          <wp:inline distT="0" distB="0" distL="0" distR="0">
            <wp:extent cx="4514850" cy="821547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28" cy="821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3F" w:rsidRDefault="008C093F" w:rsidP="008C093F">
      <w:pPr>
        <w:pStyle w:val="Heading1"/>
      </w:pPr>
      <w:r w:rsidRPr="008C093F">
        <w:lastRenderedPageBreak/>
        <w:t>More Deals</w:t>
      </w:r>
    </w:p>
    <w:p w:rsidR="008C093F" w:rsidRDefault="008C093F" w:rsidP="00D2025D">
      <w:r>
        <w:rPr>
          <w:noProof/>
          <w:lang w:eastAsia="en-PH"/>
        </w:rPr>
        <w:drawing>
          <wp:inline distT="0" distB="0" distL="0" distR="0">
            <wp:extent cx="5943600" cy="5031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3F" w:rsidRDefault="008C093F" w:rsidP="008C093F">
      <w:pPr>
        <w:pStyle w:val="Heading1"/>
      </w:pPr>
      <w:r>
        <w:lastRenderedPageBreak/>
        <w:t>Login</w:t>
      </w:r>
    </w:p>
    <w:p w:rsidR="008C093F" w:rsidRPr="008C093F" w:rsidRDefault="008C093F" w:rsidP="008C093F">
      <w:r>
        <w:rPr>
          <w:noProof/>
          <w:lang w:eastAsia="en-PH"/>
        </w:rPr>
        <w:drawing>
          <wp:inline distT="0" distB="0" distL="0" distR="0">
            <wp:extent cx="5943600" cy="4146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3F" w:rsidRDefault="008C093F" w:rsidP="008C093F">
      <w:pPr>
        <w:pStyle w:val="Heading1"/>
      </w:pPr>
      <w:r>
        <w:lastRenderedPageBreak/>
        <w:t>Register</w:t>
      </w:r>
    </w:p>
    <w:p w:rsidR="008C093F" w:rsidRPr="008C093F" w:rsidRDefault="008C093F" w:rsidP="008C093F">
      <w:r>
        <w:rPr>
          <w:noProof/>
          <w:lang w:eastAsia="en-PH"/>
        </w:rPr>
        <w:drawing>
          <wp:inline distT="0" distB="0" distL="0" distR="0">
            <wp:extent cx="5943600" cy="5031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3F" w:rsidRDefault="008C093F" w:rsidP="008C093F">
      <w:pPr>
        <w:pStyle w:val="Heading1"/>
      </w:pPr>
      <w:r>
        <w:lastRenderedPageBreak/>
        <w:t>My</w:t>
      </w:r>
      <w:r w:rsidR="00974A23">
        <w:t xml:space="preserve"> </w:t>
      </w:r>
      <w:r>
        <w:t>Account – Profile</w:t>
      </w:r>
    </w:p>
    <w:p w:rsidR="008C093F" w:rsidRDefault="008C093F" w:rsidP="00D2025D">
      <w:r>
        <w:rPr>
          <w:noProof/>
          <w:lang w:eastAsia="en-PH"/>
        </w:rPr>
        <w:drawing>
          <wp:inline distT="0" distB="0" distL="0" distR="0">
            <wp:extent cx="5943600" cy="7507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23" w:rsidRDefault="00974A23" w:rsidP="00974A23">
      <w:pPr>
        <w:pStyle w:val="Heading1"/>
      </w:pPr>
    </w:p>
    <w:p w:rsidR="008C093F" w:rsidRDefault="00974A23" w:rsidP="00974A23">
      <w:pPr>
        <w:pStyle w:val="Heading1"/>
      </w:pPr>
      <w:r w:rsidRPr="00974A23">
        <w:t xml:space="preserve">My Account – </w:t>
      </w:r>
      <w:r>
        <w:t>Vouchers</w:t>
      </w:r>
    </w:p>
    <w:p w:rsidR="00974A23" w:rsidRPr="00974A23" w:rsidRDefault="00974A23" w:rsidP="00974A23">
      <w:r>
        <w:rPr>
          <w:noProof/>
          <w:lang w:eastAsia="en-PH"/>
        </w:rPr>
        <w:drawing>
          <wp:inline distT="0" distB="0" distL="0" distR="0">
            <wp:extent cx="5943600" cy="4492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ucher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23" w:rsidRPr="00974A23" w:rsidRDefault="00974A23" w:rsidP="00974A23"/>
    <w:p w:rsidR="00974A23" w:rsidRDefault="00974A23" w:rsidP="00974A23">
      <w:pPr>
        <w:pStyle w:val="Heading1"/>
      </w:pPr>
      <w:r w:rsidRPr="00974A23">
        <w:lastRenderedPageBreak/>
        <w:t xml:space="preserve">My Account – </w:t>
      </w:r>
      <w:r>
        <w:t>Invite Friends</w:t>
      </w:r>
    </w:p>
    <w:p w:rsidR="00974A23" w:rsidRDefault="00974A23" w:rsidP="00974A23">
      <w:r>
        <w:rPr>
          <w:noProof/>
          <w:lang w:eastAsia="en-PH"/>
        </w:rPr>
        <w:drawing>
          <wp:inline distT="0" distB="0" distL="0" distR="0">
            <wp:extent cx="5943600" cy="57505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it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90" w:rsidRDefault="005B0D90" w:rsidP="00974A23"/>
    <w:p w:rsidR="005B0D90" w:rsidRDefault="005B0D90" w:rsidP="00974A23"/>
    <w:p w:rsidR="005B0D90" w:rsidRDefault="005B0D90" w:rsidP="00974A23"/>
    <w:p w:rsidR="005B0D90" w:rsidRDefault="005B0D90" w:rsidP="00974A23"/>
    <w:p w:rsidR="005B0D90" w:rsidRDefault="005B0D90" w:rsidP="00974A23"/>
    <w:p w:rsidR="005B0D90" w:rsidRDefault="005B0D90" w:rsidP="00974A23"/>
    <w:p w:rsidR="005B0D90" w:rsidRDefault="005B0D90" w:rsidP="00974A23"/>
    <w:p w:rsidR="005B0D90" w:rsidRDefault="005B0D90" w:rsidP="005B0D90">
      <w:pPr>
        <w:pStyle w:val="Title"/>
        <w:rPr>
          <w:rStyle w:val="Heading1Char"/>
        </w:rPr>
      </w:pPr>
      <w:r>
        <w:rPr>
          <w:rStyle w:val="Heading1Char"/>
        </w:rPr>
        <w:lastRenderedPageBreak/>
        <w:t xml:space="preserve">Merchant </w:t>
      </w:r>
      <w:r w:rsidRPr="00B37FEA">
        <w:rPr>
          <w:rStyle w:val="Heading1Char"/>
        </w:rPr>
        <w:t>Screens</w:t>
      </w:r>
      <w:r>
        <w:rPr>
          <w:rStyle w:val="Heading1Char"/>
        </w:rPr>
        <w:t>:</w:t>
      </w:r>
    </w:p>
    <w:p w:rsidR="005B0D90" w:rsidRDefault="005E1603" w:rsidP="005B0D90">
      <w:pPr>
        <w:rPr>
          <w:rStyle w:val="Heading1Char"/>
        </w:rPr>
      </w:pPr>
      <w:r>
        <w:rPr>
          <w:rStyle w:val="Heading1Char"/>
        </w:rPr>
        <w:t>Product</w:t>
      </w:r>
      <w:r w:rsidR="005B0D90">
        <w:rPr>
          <w:rStyle w:val="Heading1Char"/>
        </w:rPr>
        <w:t xml:space="preserve"> </w:t>
      </w:r>
      <w:r>
        <w:rPr>
          <w:rStyle w:val="Heading1Char"/>
        </w:rPr>
        <w:t>Management – View/Search Products</w:t>
      </w:r>
    </w:p>
    <w:p w:rsidR="005E1603" w:rsidRDefault="005E1603" w:rsidP="005B0D90">
      <w:pPr>
        <w:rPr>
          <w:rStyle w:val="Heading1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PH"/>
        </w:rPr>
        <w:drawing>
          <wp:inline distT="0" distB="0" distL="0" distR="0">
            <wp:extent cx="4838700" cy="3895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products_inline.gi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A3" w:rsidRDefault="00CE36A3" w:rsidP="005B0D90">
      <w:pPr>
        <w:rPr>
          <w:rStyle w:val="Heading1Char"/>
        </w:rPr>
      </w:pPr>
    </w:p>
    <w:p w:rsidR="00CE36A3" w:rsidRDefault="00CE36A3" w:rsidP="005B0D90">
      <w:pPr>
        <w:rPr>
          <w:rStyle w:val="Heading1Char"/>
        </w:rPr>
      </w:pPr>
    </w:p>
    <w:p w:rsidR="00CE36A3" w:rsidRDefault="00CE36A3" w:rsidP="005B0D90">
      <w:pPr>
        <w:rPr>
          <w:rStyle w:val="Heading1Char"/>
        </w:rPr>
      </w:pPr>
    </w:p>
    <w:p w:rsidR="00CE36A3" w:rsidRDefault="00CE36A3" w:rsidP="005B0D90">
      <w:pPr>
        <w:rPr>
          <w:rStyle w:val="Heading1Char"/>
        </w:rPr>
      </w:pPr>
    </w:p>
    <w:p w:rsidR="00CE36A3" w:rsidRDefault="00CE36A3" w:rsidP="005B0D90">
      <w:pPr>
        <w:rPr>
          <w:rStyle w:val="Heading1Char"/>
        </w:rPr>
      </w:pPr>
    </w:p>
    <w:p w:rsidR="00CE36A3" w:rsidRDefault="00CE36A3" w:rsidP="005B0D90">
      <w:pPr>
        <w:rPr>
          <w:rStyle w:val="Heading1Char"/>
        </w:rPr>
      </w:pPr>
    </w:p>
    <w:p w:rsidR="00CE36A3" w:rsidRDefault="00CE36A3" w:rsidP="005B0D90">
      <w:pPr>
        <w:rPr>
          <w:rStyle w:val="Heading1Char"/>
        </w:rPr>
      </w:pPr>
    </w:p>
    <w:p w:rsidR="00CE36A3" w:rsidRDefault="00CE36A3" w:rsidP="005B0D90">
      <w:pPr>
        <w:rPr>
          <w:rStyle w:val="Heading1Char"/>
        </w:rPr>
      </w:pPr>
    </w:p>
    <w:p w:rsidR="00CE36A3" w:rsidRDefault="00CE36A3" w:rsidP="005B0D90">
      <w:pPr>
        <w:rPr>
          <w:rStyle w:val="Heading1Char"/>
        </w:rPr>
      </w:pPr>
    </w:p>
    <w:p w:rsidR="00CE36A3" w:rsidRDefault="00CE36A3" w:rsidP="005B0D90">
      <w:pPr>
        <w:rPr>
          <w:rStyle w:val="Heading1Char"/>
        </w:rPr>
      </w:pPr>
    </w:p>
    <w:p w:rsidR="005E1603" w:rsidRDefault="00CE36A3" w:rsidP="005B0D90">
      <w:pPr>
        <w:rPr>
          <w:rStyle w:val="Heading1Char"/>
        </w:rPr>
      </w:pPr>
      <w:r w:rsidRPr="00CE36A3">
        <w:rPr>
          <w:rStyle w:val="Heading1Char"/>
        </w:rPr>
        <w:lastRenderedPageBreak/>
        <w:t xml:space="preserve">Product Management – </w:t>
      </w:r>
      <w:r>
        <w:rPr>
          <w:rStyle w:val="Heading1Char"/>
        </w:rPr>
        <w:t>Add/Edit Product</w:t>
      </w:r>
    </w:p>
    <w:p w:rsidR="00CE36A3" w:rsidRDefault="00CE36A3" w:rsidP="005B0D90">
      <w:pPr>
        <w:rPr>
          <w:rStyle w:val="Heading1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PH"/>
        </w:rPr>
        <w:drawing>
          <wp:inline distT="0" distB="0" distL="0" distR="0">
            <wp:extent cx="4591050" cy="6932487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-product-for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879" cy="693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82" w:rsidRDefault="00C80982" w:rsidP="005B0D90">
      <w:pPr>
        <w:rPr>
          <w:rStyle w:val="Heading1Char"/>
        </w:rPr>
      </w:pPr>
    </w:p>
    <w:p w:rsidR="00C80982" w:rsidRDefault="00C80982" w:rsidP="005B0D90">
      <w:pPr>
        <w:rPr>
          <w:rStyle w:val="Heading1Char"/>
        </w:rPr>
      </w:pPr>
    </w:p>
    <w:p w:rsidR="00C80982" w:rsidRDefault="00C80982" w:rsidP="005B0D90">
      <w:pPr>
        <w:rPr>
          <w:rStyle w:val="Heading1Char"/>
        </w:rPr>
      </w:pPr>
    </w:p>
    <w:p w:rsidR="00C80982" w:rsidRDefault="00204B5D" w:rsidP="005B0D90">
      <w:pPr>
        <w:rPr>
          <w:rStyle w:val="Heading1Char"/>
        </w:rPr>
      </w:pPr>
      <w:r>
        <w:rPr>
          <w:rStyle w:val="Heading1Char"/>
        </w:rPr>
        <w:lastRenderedPageBreak/>
        <w:t>Coupon</w:t>
      </w:r>
      <w:r w:rsidRPr="00204B5D">
        <w:rPr>
          <w:rStyle w:val="Heading1Char"/>
        </w:rPr>
        <w:t xml:space="preserve"> Management – </w:t>
      </w:r>
      <w:r>
        <w:rPr>
          <w:rStyle w:val="Heading1Char"/>
        </w:rPr>
        <w:t>Search</w:t>
      </w:r>
      <w:r w:rsidRPr="00204B5D">
        <w:rPr>
          <w:rStyle w:val="Heading1Char"/>
        </w:rPr>
        <w:t xml:space="preserve"> </w:t>
      </w:r>
      <w:r>
        <w:rPr>
          <w:rStyle w:val="Heading1Char"/>
        </w:rPr>
        <w:t>Coupon</w:t>
      </w: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PH"/>
        </w:rPr>
        <w:drawing>
          <wp:inline distT="0" distB="0" distL="0" distR="0">
            <wp:extent cx="5943600" cy="3057525"/>
            <wp:effectExtent l="0" t="0" r="0" b="9525"/>
            <wp:docPr id="6" name="Picture 6" descr="C:\Users\Steve Torrefranca\Desktop\moby\c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eve Torrefranca\Desktop\moby\c-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D90" w:rsidRDefault="00204B5D" w:rsidP="00204B5D">
      <w:pPr>
        <w:pStyle w:val="Heading1"/>
      </w:pPr>
      <w:r w:rsidRPr="00204B5D">
        <w:lastRenderedPageBreak/>
        <w:t xml:space="preserve">Coupon Management – </w:t>
      </w:r>
      <w:r>
        <w:t xml:space="preserve">Unlimited Time </w:t>
      </w:r>
      <w:r w:rsidRPr="00204B5D">
        <w:t>Coupon</w:t>
      </w:r>
    </w:p>
    <w:p w:rsidR="00204B5D" w:rsidRDefault="00204B5D" w:rsidP="00974A23"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PH"/>
        </w:rPr>
        <w:drawing>
          <wp:inline distT="0" distB="0" distL="0" distR="0" wp14:anchorId="01DCDA55" wp14:editId="10B0AB0D">
            <wp:extent cx="5943600" cy="7477125"/>
            <wp:effectExtent l="0" t="0" r="0" b="9525"/>
            <wp:docPr id="7" name="Picture 7" descr="C:\Users\Steve Torrefranca\Desktop\moby\c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eve Torrefranca\Desktop\moby\c-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B5D" w:rsidRDefault="00204B5D" w:rsidP="00204B5D">
      <w:pPr>
        <w:pStyle w:val="Heading1"/>
      </w:pPr>
      <w:r w:rsidRPr="00204B5D">
        <w:lastRenderedPageBreak/>
        <w:t>Coupon Management –</w:t>
      </w:r>
      <w:r>
        <w:t xml:space="preserve">Fixed </w:t>
      </w:r>
      <w:r w:rsidRPr="00204B5D">
        <w:t>Time Coupon</w:t>
      </w:r>
      <w:r>
        <w:rPr>
          <w:noProof/>
          <w:lang w:eastAsia="en-PH"/>
        </w:rPr>
        <w:drawing>
          <wp:inline distT="0" distB="0" distL="0" distR="0" wp14:anchorId="0BBA0CC8" wp14:editId="7B89135F">
            <wp:extent cx="5957486" cy="8172450"/>
            <wp:effectExtent l="0" t="0" r="5715" b="0"/>
            <wp:docPr id="13" name="Picture 13" descr="C:\Users\Steve Torrefranca\Desktop\moby\c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eve Torrefranca\Desktop\moby\c-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17" cy="818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 wp14:anchorId="54B9159E" wp14:editId="5B7F3187">
            <wp:extent cx="5943600" cy="8305800"/>
            <wp:effectExtent l="0" t="0" r="0" b="0"/>
            <wp:docPr id="14" name="Picture 14" descr="C:\Users\Steve Torrefranca\Desktop\moby\c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eve Torrefranca\Desktop\moby\c-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B5D" w:rsidRDefault="00204B5D" w:rsidP="00974A23"/>
    <w:p w:rsidR="00E84CC5" w:rsidRDefault="00E84CC5" w:rsidP="00E84CC5">
      <w:pPr>
        <w:pStyle w:val="Title"/>
        <w:rPr>
          <w:rStyle w:val="Heading1Char"/>
        </w:rPr>
      </w:pPr>
      <w:r>
        <w:rPr>
          <w:rStyle w:val="Heading1Char"/>
        </w:rPr>
        <w:lastRenderedPageBreak/>
        <w:t>Mobile Interface:</w:t>
      </w:r>
    </w:p>
    <w:p w:rsidR="00E84CC5" w:rsidRDefault="00E84CC5" w:rsidP="00E84CC5">
      <w:pPr>
        <w:pStyle w:val="Heading1"/>
      </w:pPr>
      <w:r>
        <w:t>Welcome Page</w:t>
      </w:r>
    </w:p>
    <w:p w:rsidR="00E84CC5" w:rsidRPr="00E84CC5" w:rsidRDefault="00E84CC5" w:rsidP="00E84CC5">
      <w:r>
        <w:rPr>
          <w:noProof/>
          <w:lang w:eastAsia="en-PH"/>
        </w:rPr>
        <w:drawing>
          <wp:inline distT="0" distB="0" distL="0" distR="0">
            <wp:extent cx="2867300" cy="541972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400" cy="54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C5" w:rsidRDefault="00E84CC5" w:rsidP="00E84CC5">
      <w:pPr>
        <w:pStyle w:val="Heading1"/>
      </w:pPr>
      <w:r>
        <w:lastRenderedPageBreak/>
        <w:t>Home Page – Deal of the Hour</w:t>
      </w:r>
    </w:p>
    <w:p w:rsidR="00E84CC5" w:rsidRDefault="00E84CC5" w:rsidP="00E84CC5">
      <w:pPr>
        <w:pStyle w:val="Heading1"/>
      </w:pPr>
      <w:r>
        <w:rPr>
          <w:noProof/>
          <w:lang w:eastAsia="en-PH"/>
        </w:rPr>
        <w:drawing>
          <wp:inline distT="0" distB="0" distL="0" distR="0">
            <wp:extent cx="2837065" cy="536257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316" cy="537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C5" w:rsidRPr="00E84CC5" w:rsidRDefault="00E84CC5" w:rsidP="00E84CC5">
      <w:r>
        <w:rPr>
          <w:noProof/>
          <w:lang w:eastAsia="en-PH"/>
        </w:rPr>
        <w:lastRenderedPageBreak/>
        <w:drawing>
          <wp:inline distT="0" distB="0" distL="0" distR="0">
            <wp:extent cx="3315788" cy="6267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020" cy="626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3265396" cy="6172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609" cy="617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C5" w:rsidRDefault="00E84CC5" w:rsidP="00E84CC5">
      <w:pPr>
        <w:pStyle w:val="Heading1"/>
      </w:pPr>
      <w:r>
        <w:lastRenderedPageBreak/>
        <w:t>More Coupons</w:t>
      </w:r>
    </w:p>
    <w:p w:rsidR="00E84CC5" w:rsidRPr="00E84CC5" w:rsidRDefault="00E84CC5" w:rsidP="00E84CC5">
      <w:r>
        <w:rPr>
          <w:noProof/>
          <w:lang w:eastAsia="en-PH"/>
        </w:rPr>
        <w:drawing>
          <wp:inline distT="0" distB="0" distL="0" distR="0">
            <wp:extent cx="2791712" cy="527685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687" cy="528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4CC5" w:rsidRPr="00E84CC5" w:rsidSect="002F7E0F">
      <w:pgSz w:w="12240" w:h="16340"/>
      <w:pgMar w:top="1440" w:right="1440" w:bottom="1440" w:left="1440" w:header="720" w:footer="720" w:gutter="0"/>
      <w:pgNumType w:start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1DC4" w:rsidRDefault="00681DC4" w:rsidP="002F7E0F">
      <w:pPr>
        <w:spacing w:after="0" w:line="240" w:lineRule="auto"/>
      </w:pPr>
      <w:r>
        <w:separator/>
      </w:r>
    </w:p>
  </w:endnote>
  <w:endnote w:type="continuationSeparator" w:id="0">
    <w:p w:rsidR="00681DC4" w:rsidRDefault="00681DC4" w:rsidP="002F7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1DC4" w:rsidRDefault="00681DC4" w:rsidP="002F7E0F">
      <w:pPr>
        <w:spacing w:after="0" w:line="240" w:lineRule="auto"/>
      </w:pPr>
      <w:r>
        <w:separator/>
      </w:r>
    </w:p>
  </w:footnote>
  <w:footnote w:type="continuationSeparator" w:id="0">
    <w:p w:rsidR="00681DC4" w:rsidRDefault="00681DC4" w:rsidP="002F7E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55FFE"/>
    <w:multiLevelType w:val="hybridMultilevel"/>
    <w:tmpl w:val="D4BEFA3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FCC08A0"/>
    <w:multiLevelType w:val="multilevel"/>
    <w:tmpl w:val="222E9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219329F"/>
    <w:multiLevelType w:val="hybridMultilevel"/>
    <w:tmpl w:val="8FE496A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3B63EF"/>
    <w:multiLevelType w:val="hybridMultilevel"/>
    <w:tmpl w:val="08002EB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72B7"/>
    <w:rsid w:val="0000553E"/>
    <w:rsid w:val="00007D34"/>
    <w:rsid w:val="000F0C43"/>
    <w:rsid w:val="00204B5D"/>
    <w:rsid w:val="00226A33"/>
    <w:rsid w:val="002F7E0F"/>
    <w:rsid w:val="00336C89"/>
    <w:rsid w:val="004079EE"/>
    <w:rsid w:val="00497B8A"/>
    <w:rsid w:val="0051632C"/>
    <w:rsid w:val="005932EC"/>
    <w:rsid w:val="005B0D90"/>
    <w:rsid w:val="005C72B7"/>
    <w:rsid w:val="005E1603"/>
    <w:rsid w:val="0061132B"/>
    <w:rsid w:val="0061778D"/>
    <w:rsid w:val="00645D18"/>
    <w:rsid w:val="00676E3C"/>
    <w:rsid w:val="00681DC4"/>
    <w:rsid w:val="007A4084"/>
    <w:rsid w:val="007A4B41"/>
    <w:rsid w:val="008C093F"/>
    <w:rsid w:val="009068DF"/>
    <w:rsid w:val="00974A23"/>
    <w:rsid w:val="009B2DFE"/>
    <w:rsid w:val="009C792F"/>
    <w:rsid w:val="009F51D7"/>
    <w:rsid w:val="00A249BB"/>
    <w:rsid w:val="00A24ACF"/>
    <w:rsid w:val="00A54110"/>
    <w:rsid w:val="00AB0801"/>
    <w:rsid w:val="00B37FEA"/>
    <w:rsid w:val="00BC44B7"/>
    <w:rsid w:val="00C409CC"/>
    <w:rsid w:val="00C80982"/>
    <w:rsid w:val="00CC202B"/>
    <w:rsid w:val="00CE36A3"/>
    <w:rsid w:val="00D2025D"/>
    <w:rsid w:val="00E84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792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792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C72B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C79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C79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00553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645D18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45D18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D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D1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F7E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E0F"/>
  </w:style>
  <w:style w:type="paragraph" w:styleId="Footer">
    <w:name w:val="footer"/>
    <w:basedOn w:val="Normal"/>
    <w:link w:val="FooterChar"/>
    <w:uiPriority w:val="99"/>
    <w:unhideWhenUsed/>
    <w:rsid w:val="002F7E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E0F"/>
  </w:style>
  <w:style w:type="paragraph" w:styleId="Title">
    <w:name w:val="Title"/>
    <w:basedOn w:val="Normal"/>
    <w:next w:val="Normal"/>
    <w:link w:val="TitleChar"/>
    <w:uiPriority w:val="10"/>
    <w:qFormat/>
    <w:rsid w:val="000F0C4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F0C4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CC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84CC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792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792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C72B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C79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C79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00553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645D18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45D18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D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D1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F7E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E0F"/>
  </w:style>
  <w:style w:type="paragraph" w:styleId="Footer">
    <w:name w:val="footer"/>
    <w:basedOn w:val="Normal"/>
    <w:link w:val="FooterChar"/>
    <w:uiPriority w:val="99"/>
    <w:unhideWhenUsed/>
    <w:rsid w:val="002F7E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E0F"/>
  </w:style>
  <w:style w:type="paragraph" w:styleId="Title">
    <w:name w:val="Title"/>
    <w:basedOn w:val="Normal"/>
    <w:next w:val="Normal"/>
    <w:link w:val="TitleChar"/>
    <w:uiPriority w:val="10"/>
    <w:qFormat/>
    <w:rsid w:val="000F0C4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F0C4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CC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84CC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197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26" Type="http://schemas.openxmlformats.org/officeDocument/2006/relationships/image" Target="media/image16.gif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image" Target="media/image12.png"/><Relationship Id="rId27" Type="http://schemas.openxmlformats.org/officeDocument/2006/relationships/image" Target="media/image17.jp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28</Pages>
  <Words>587</Words>
  <Characters>3350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Moobley Functional Specification</vt:lpstr>
    </vt:vector>
  </TitlesOfParts>
  <Company>Brewsoft</Company>
  <LinksUpToDate>false</LinksUpToDate>
  <CharactersWithSpaces>3930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Moobley Functional Specification</dc:title>
  <dc:creator>Steve Torrefranca</dc:creator>
  <cp:lastModifiedBy>Steve Torrefranca</cp:lastModifiedBy>
  <cp:revision>6</cp:revision>
  <dcterms:created xsi:type="dcterms:W3CDTF">2012-03-19T16:38:00Z</dcterms:created>
  <dcterms:modified xsi:type="dcterms:W3CDTF">2012-06-10T01:57:00Z</dcterms:modified>
</cp:coreProperties>
</file>